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Приложение №1</w:t>
      </w:r>
    </w:p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Содержательный раздел ООП ООО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4E04">
        <w:rPr>
          <w:rFonts w:ascii="Times New Roman" w:hAnsi="Times New Roman" w:cs="Times New Roman"/>
          <w:b/>
          <w:sz w:val="32"/>
          <w:szCs w:val="32"/>
        </w:rPr>
        <w:t>ИНОСТРАННЫЙ ЯЗЫК</w:t>
      </w:r>
    </w:p>
    <w:p w:rsidR="00624E04" w:rsidRPr="00624E04" w:rsidRDefault="00B66B1F" w:rsidP="00B66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5-9 класс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  <w:bookmarkStart w:id="0" w:name="_GoBack"/>
      <w:bookmarkEnd w:id="0"/>
      <w:r w:rsidRPr="00624E04">
        <w:rPr>
          <w:rFonts w:ascii="Times New Roman" w:hAnsi="Times New Roman" w:cs="Times New Roman"/>
        </w:rPr>
        <w:br w:type="page"/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Рабочая программа по французскому языку 5-9 классы</w:t>
      </w: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Данная рабочая программа по французскому языку разработана для обучения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 5 – 9 классов на основе Федерального компонента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государственного стандарта основного общего </w:t>
      </w:r>
      <w:r w:rsidR="00CC690C">
        <w:rPr>
          <w:rFonts w:ascii="TimesNewRomanPSMT" w:hAnsi="TimesNewRomanPSMT" w:cs="TimesNewRomanPSMT"/>
          <w:sz w:val="24"/>
          <w:szCs w:val="24"/>
        </w:rPr>
        <w:t>образования в соответствии с учебным планом школы  и согласно приказам Министерства образования и науки Российской Федерации от  31.12.2015г.№1576 и №1577 в части требований к рабочим программам учебных предметов.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Рабочая программа ориентирована на использование учебно-методических комплексов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по фран</w:t>
      </w:r>
      <w:r w:rsidR="006E5EC8">
        <w:rPr>
          <w:rFonts w:ascii="TimesNewRomanPSMT" w:hAnsi="TimesNewRomanPSMT" w:cs="TimesNewRomanPSMT"/>
          <w:sz w:val="24"/>
          <w:szCs w:val="24"/>
        </w:rPr>
        <w:t xml:space="preserve">цузскому языку авторов А.С. </w:t>
      </w:r>
      <w:proofErr w:type="spellStart"/>
      <w:r w:rsidR="006E5EC8">
        <w:rPr>
          <w:rFonts w:ascii="TimesNewRomanPSMT" w:hAnsi="TimesNewRomanPSMT" w:cs="TimesNewRomanPSMT"/>
          <w:sz w:val="24"/>
          <w:szCs w:val="24"/>
        </w:rPr>
        <w:t>Кули</w:t>
      </w:r>
      <w:r>
        <w:rPr>
          <w:rFonts w:ascii="TimesNewRomanPSMT" w:hAnsi="TimesNewRomanPSMT" w:cs="TimesNewRomanPSMT"/>
          <w:sz w:val="24"/>
          <w:szCs w:val="24"/>
        </w:rPr>
        <w:t>гиной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А.В.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Щепиловой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(линия «Твой друг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французский язык»). Программа основывается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Федеральном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государственном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образовательном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стандарте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(ФГОС) и включает обязательный минимум содержания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образования по предмету «Французски</w:t>
      </w:r>
      <w:r w:rsidR="006E5EC8">
        <w:rPr>
          <w:rFonts w:ascii="TimesNewRomanPSMT" w:hAnsi="TimesNewRomanPSMT" w:cs="TimesNewRomanPSMT"/>
          <w:sz w:val="24"/>
          <w:szCs w:val="24"/>
        </w:rPr>
        <w:t>й язык» в 5 – 9 классах.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Личностные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b/>
          <w:bCs/>
          <w:sz w:val="24"/>
          <w:szCs w:val="24"/>
        </w:rPr>
        <w:t>метапредметные и предметные результаты освоения учебного курса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Личностные результаты </w:t>
      </w:r>
      <w:r>
        <w:rPr>
          <w:rFonts w:ascii="TimesNewRomanPSMT" w:hAnsi="TimesNewRomanPSMT" w:cs="TimesNewRomanPSMT"/>
          <w:sz w:val="24"/>
          <w:szCs w:val="24"/>
        </w:rPr>
        <w:t>выпускников основной школы основной школы,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формируемые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 изучении французского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мотивации к изучению иностранных языков и стремление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самосовершенствованию в образовательной области «Иностранный язык»;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осознание возможностей самореализации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к совершенствованию собственной речевой культуры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коммуникативной компетенции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межкультурной и межэтнической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таких качеств, как воля, целеустремленность, креативность,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инициативность, трудолюбие, дисциплинированность;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общекультурной и этнической идентичности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ак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составляющих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гражданской идентичности личности;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лучшему осознанию культуры своего народа и готовность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ознакомлению с ней представителей других стран; толерантное отношение к проявлениям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иной культуры; осознание себя гражданином своей страны и мира;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отстаивать национальные и общечеловеческие (гуманистические,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демократические) ценности, свою гражданскую позицию.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Метапредметные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>изучения французского языка в основной школе: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умения планировать свое речевое и неречевое поведение;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коммуникативной компетенции, включая умение взаимодействовать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окружающими, выполняя разные социальные роли,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исследовательских учебных действий, включая навыки работы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информацией: поиск и выделение нужной информации, обобщение и фиксация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смыслового чтения, включая умение определять тему, прогнозировать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содержание текста по заголовку/по ключевым словам, выделяя основную мысль,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главные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факты, опуская второстепенные, устанавливать логическую последовательность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основных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осуществление регулятивных действий самонаблюдения, самоконтроля,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самооценки в процессе коммуникативной деятельности на французском языке.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 xml:space="preserve">освоения выпускниками основной школы программы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французскому языку: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А. В коммуникативной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Речевая компетенция </w:t>
      </w:r>
      <w:r>
        <w:rPr>
          <w:rFonts w:ascii="TimesNewRomanPSMT" w:hAnsi="TimesNewRomanPSMT" w:cs="TimesNewRomanPSMT"/>
          <w:sz w:val="24"/>
          <w:szCs w:val="24"/>
        </w:rPr>
        <w:t>в следующих видах речевой деятельности: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говорении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начинать, вести/поддерживать и заканчивать различные виды диалогов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стандартных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ситуациях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общения, соблюдая нормы речевого этикета, при необходимости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собеседника и отвечать на его вопросы, высказывая свое мнение, просьбу,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отвечать на предложение собеседника согласием/отказом в пределах изученной тематики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усвоенного лексико-грамматического материала;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сообщать краткие сведения о своем городе/селе, о своей стране и странах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описывать события/явления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передавать основное содержание, основную мысль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 выражать свое отношение 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/услышанному, давать краткую характеристику персонажей.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диалог-расспрос (запрашивать информацию);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диалог этикетного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поддерживать и заканчивать разговор по телефону;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(расспрос и побуждение к действию);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здороваться, прощаться, благодарить, желать приятного аппетита, желать счастливого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пути;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подготовить сообщение по избранной теме;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принимать / не принимать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приглашать к действию /взаимодействию;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сообщение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писывать персонаж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рассказывать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 основе прочитанного текста составлять развернутое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свое согласие /несогласие с мнением героя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7 класс </w:t>
      </w:r>
      <w:r w:rsidRPr="00EA01AE">
        <w:rPr>
          <w:rFonts w:ascii="TimesNewRomanPSMT" w:hAnsi="TimesNewRomanPSMT" w:cs="TimesNewRomanPSMT"/>
          <w:b/>
          <w:i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 xml:space="preserve">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брать и давать интервью;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обращаться с жалобой;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передавать полученную информацию третьему лицу;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картинку;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__________мнение;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описывать фотографию;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объяснять смысл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факты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переходить с позиции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спрашивающего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позицию отвечающего;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кратко пересказать прочитанное;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одну из профессий;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сравнивать с элементами аргументации;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сообщать информацию и подтверждать ее примерами.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аудировании: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воспринимать на слух и полностью понимать речь учителя,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одноклассников;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аутентичных аудио – и видеотекстов, относящихся к разным коммуникативным типам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речи (сообщение/рассказ/интервью);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выборочно понимать с опорой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языковую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догадку, контекст краткие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несложные аутентичные прагматические аудио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видеокассеты, выделяя значимую/нужную/необходимую информацию.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в целом речь учителя;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вербально или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невербально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реагировать на услышанное;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полностью понимать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аудиотекст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построенном на знакомом материале: отвечать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вопрос после первого прослушивания, разыграть диалог после вторичного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речь учителя по ведению урока, мнения подростков,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краткое сообщение, диалог бытового характера.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– понимать на слух диалоги, мнения подростков, 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прослушанного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публицистический текст со статистическими данными,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 рекламного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диалоги, мнения подростков, информационный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 (с визуальной опорой);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диалог бытового характера, развернутое высказывание;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тему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неизвестный языковой материал, несущественный для понимания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основного содержания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понимать на слух информационный текст, публицистический текст / репортаж;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 по началу сообщения;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понимать на слух журнальную статью, описание героев литературных произведений,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отрывок из туристической брошюры, научно-популярный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языковую догадку,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чтении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аутентичные тексты разных жанров и стилей преимущественно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несложные аутентичные тексты разных жанров и стилей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точным пониманием и с использованием различных приемов смысловой переработки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текста (языковой догадки, выборочного перевода), уметь оценивать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полученную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выражать свое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читать аутентичные тексты с выборочным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значимой/нужной/интересующей информации.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выразительно читать стихотворение;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диалог после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аутентичный текст и отвечать на вопросы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соблюдать правильное ударение в словах и фразах, интонацию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находить значения отдельных незнакомых слов в двуязычном словаре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зрительно воспринимать текст, узнавать знакомые слова и грамматические явления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понимать основное содержание аутентичных текстов разных жанров;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по ролям текст диалога после его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прочитать те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кст пр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о себя, затем задать вопросы одноклассникам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-читать про себя, затем вслух комиксы.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причинно-следственную связь фактов и событий;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жанр текста (инструкция);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жанр текса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отрывок художественной прозы;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читать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метеосайты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Интернета, отрывки из туристических справочников.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диалоги, письма читателей в журнал,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историю / 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уметь отделять основную информацию от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второстепенной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рекламы предметов одежды 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аксессуаров, сайт Интернета;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публицистический текст информационного характера, научно-публицистический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текст-инструкцию, письма читателей в журнал, отрывок художественной прозы.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информационный текст, личный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дневник, мнения в Интернет 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отрывок художественной прозы, публицистический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 аргументированного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расписание уроков; дневник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ученика коллежа;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подтверждать правильность понимания текста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выбирать необходимую / интересующую информацию;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тему текста по заголовку.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читать с полным пониманием содержания заметку в школьной газете,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текст, включающий схемы и таблицы, рассказ-воспоминание;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объявления о приеме на работу,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публицистический текст, мнения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Интернет-форуме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подбирать заголовок, соответствующий ключевым словам текстового отрывка;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анкеты / опросные листы, отрывок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художественной прозы, статью из молодежного журнала;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определять коммуникативную задачу текста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нарративный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экспликативный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аргументативный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письменной речи: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писать поздравления, личные письма с опорой на образец с употреблением формул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речевого этикета, принятых в странах изучаемого языка;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составлять план, тезисы устного или письменного сообщения;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дописать предложения, выбрав слова из рассказа;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электронное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вставлять пропущенные буквы;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портрет друга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названия достопримечательностей Франции и России;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дописывать ответы на вопросы;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по образцу, сообщать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6 класс </w:t>
      </w:r>
      <w:r w:rsidRPr="00EA01AE">
        <w:rPr>
          <w:rFonts w:ascii="TimesNewRomanPSMT" w:hAnsi="TimesNewRomanPSMT" w:cs="TimesNewRomanPSMT"/>
          <w:b/>
          <w:sz w:val="24"/>
          <w:szCs w:val="24"/>
        </w:rPr>
        <w:t>–</w:t>
      </w:r>
      <w:r>
        <w:rPr>
          <w:rFonts w:ascii="TimesNewRomanPSMT" w:hAnsi="TimesNewRomanPSMT" w:cs="TimesNewRomanPSMT"/>
          <w:sz w:val="24"/>
          <w:szCs w:val="24"/>
        </w:rPr>
        <w:t xml:space="preserve"> писать ответ на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формах досуга своих и своих товарищей;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анкету, давая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электронное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приглашение зарубежному другу.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делать выписки из текста с целью их использования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высказываниях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в журнал, задавая интересующий вопрос и высказывая собственное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с выражением личного мнения – реакцию на письмо-опору;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записку с приглашением;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программу выходных с посещением музея / театра / выставки;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планах на каникулах;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письменно передавать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писать личное письмо о своей школьной жизни;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писать краткое резюме прочитанного текста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 (имя, фамилия, дата и место рождения, родители, их профессии;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краткий рекламный текст о достопримечательностях;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в молодежный журнал в связи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обсуждаемой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прблемой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сочинение-описание пейзажа, выражая чувства и эмоции;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/ личное письмо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– реакцию на текст-опору;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с извинениями;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описать свои впечатления о стихотворении;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сочинение о любимой книге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в школьную газету;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информационного и рекомендательного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для газеты / журнала, передавая интервью спортсмена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косвенной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письмо, задавая вопросы и выражая отношение к проблеме.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Языковая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применение правил написания изученных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адекватное __________произношение и различение на слух всех звуков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соблюдение правильного ударения в словах и фразах;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соблюдение ритмико-интонационных особенностей предложений различных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коммуникативных типов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повествовательное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вопросительное, повелительное);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правильное членение предложений на смысловые группы;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значений изученных лексических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единиц (слов, словосочетаний, реплик-клише речевого этикета);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способов словообразования (аффиксация, словосложение,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конверсия);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и использование явлений многозначности слов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синонимии, антонимии и лексической сочетаемости;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морфологических форм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синтаксических конструкций французского языка; знание признаков изученных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грамматических явлений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видо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>-временных форм глаголов, модальных глаголов и их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эквивалентов, артиклей, существительных, прилагательных, наречий, местоимений,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числительных, предлогов);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различий систем французского и русского/родного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Социокультурная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знание национально-культурных особенностей речевого и неречевого поведения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своей стране и странах изучаемого языка; их применение в различных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формального и неформального межличностного и межкультурного 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устной и письменной речи основных норм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 (реплик-клише, наиболее распространенной оценочной лексики),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принятых в странах, говорящих на французском языке;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употребительной фоновой лексики и реалий страны изучаемого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образцов фольклора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литературы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короговорки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поговорки,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пословицы);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знакомство с образцами художественной и научно-популярной литературы;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об особенностях образа жизни, быта, культуры стран, говорящих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 языке (всемирно известных достопримечательностях, выдающихся людях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вкладе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мировую культуру);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сходстве и различиях в традициях своей страны и стран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роли владения иностранными языками в современном мире.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Компенсаторная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выходить из трудного положения в условиях дефицита языковых средств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 получении и приеме информации за счет использования контекстуальной догадки,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игнорирования языковых трудностей, переспроса, словарных замен, жестов, мимики.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Б. В познавательной сфере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сравнивать языковые явления родного и французского языков на уровне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отдельных грамматических явлений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слов, словосочетаний,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приемами работы с текстом: умение пользоваться определенной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стратегией чтения/аудирования в зависимости от коммуникативной задачи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(читать/слушать текст с разной глубиной понимания);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действовать по образцу/аналогии при выполнении упражнений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составлении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 высказываний в пределах тематики основной школы;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и умение осуществлять индивидуальную и совместную проектную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пользоваться справочным материалом (грамматическим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лингвострановедческим справочниками, двуязычным и толковым словарями,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мультимедийными средствами);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способами и приемами дальнейшего самостоятельного изучения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иностранных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В. В ценностно-мотивационной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языке как средстве выражения чувств, эмоций, основе культуры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мышления;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достижение взаимопонимания в процессе устного и письменного общения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носителями французского языка, установление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межличностных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межкультурных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контактов в доступных пределах;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 целостном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полиязычном</w:t>
      </w:r>
      <w:proofErr w:type="spellEnd"/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поликультурном мире, осознание места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роли как средства общения, познания, самореализации и социальной адаптации;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приобщение к ценностям мировой культуры как через источники информации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французском языке, в том числе мультимедийные, так и через участие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школьных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обменах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туристических поездках, молодежных форумах.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Г. В эстетической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владение элементарными средствами выражения чувств и эмоций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знакомству с образцами художественного творчества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чувств прекрасного в процессе обсуждения современных тенденций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живописи, музыке, литературе.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Д. В трудовой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рационально планировать свой учебный труд;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работать в соответствии с намеченным планом.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Е. В физической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вести здоровый образ жизни (режим труда отдыха, питание, спорт,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фитнес).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EA01AE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Содержание учебного курса</w:t>
      </w:r>
      <w:r w:rsidR="00700198" w:rsidRPr="00700198">
        <w:rPr>
          <w:rFonts w:ascii="TimesNewRomanPSMT" w:hAnsi="TimesNewRomanPSMT" w:cs="TimesNewRomanPSMT"/>
          <w:sz w:val="24"/>
          <w:szCs w:val="24"/>
        </w:rPr>
        <w:t xml:space="preserve"> 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                                              УМК «Твой друг французский язык» для 5 – 9 классов дает возможность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школьникам развивать 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коммуникативные</w:t>
      </w:r>
      <w:proofErr w:type="gram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познавательные и предметно-преобразующие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виды деятельности. </w:t>
      </w:r>
      <w:r>
        <w:rPr>
          <w:rFonts w:ascii="TimesNewRomanPSMT" w:hAnsi="TimesNewRomanPSMT" w:cs="TimesNewRomanPSMT"/>
          <w:sz w:val="24"/>
          <w:szCs w:val="24"/>
        </w:rPr>
        <w:t xml:space="preserve">Однако основное назначение иностранного языка состоит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коммуникативной компетенции, т.е. способности и готовности осуществлять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иноязычное межличностное и межкультурное общение с носителями языка. Особый акцент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при отборе учебного материала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сделан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социокультурную составляющую иноязычной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компетенции. В УМК дан обширный материал, демонстрирующий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богатую культуру французского и русского народов, что способствует формированию у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 целостной картины мира.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Содержания обучения французскому языку в УМК «Твой друг французский язык»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каждом этапе основной средней школы соответствует следующим уровням развития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компетенции: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класс 6 класс 7 класс 8 класс 9 класс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1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А1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+         А2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>+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Предметное содержание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Межличностные отношения в семье, со сверстниками; решение конфликтных ситуаций.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Внешность и характеристики человека.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Досуг и увлечения (чтение, кино, музей музыка, театр). Виды отдыха, путешествия.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Молодежная мода. Покупки.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Здоровый образ жизни: режим труда и отдыха, спорт, сбалансированное питание.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Школьное образование, школьная жизнь, изучаемые предметы и отношение к ним.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Каникулы в различное время года.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5. Мир профессий. Проблемы выбора профессии. Роль иностранного языка в планах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будущее.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Вселенная и человек. Природа: флора и фауна. Проблемы экологии. Защита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окружающей среды. Климат, погода. Условия проживания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городской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/сельской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местности. Транспорт.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7.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Средства массовой информации и коммуникации (пресса, телевидение, радио,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Интернет).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Страна/страны изучаемого языка и родная страна, их географическое положение,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столицы и крупные города, регионы, достопримечательности, культурные особенности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(национальные праздники, знаменательные даты, традиции, обычаи), страницы истории,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выдающиеся люди, их вклад в науку и мировую культуру.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Виды речевой деятельности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коммуникативные умения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Говорение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Диалогическая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совершенствование диалогической речи при более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вариативном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более разнообразном языковом оформлении: умение вести диалоги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этикетного характера, диалог-расспрос, диалог-побуждение к действию, диалог-обмен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мнениями и комбинированные диалоги. Объём диалогов от 3 реплик (5 – 7 классы) до 4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реплик (8 – 9 классы) со стороны каждого учащегося. Продолжительность диалога 2,5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Монологическая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развитие и совершенствование связных высказываний учащихся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использованием основных коммуникативных типов речи: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описание, сообщение, рассказ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включающий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эмоционально-оценочное суждение),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рассуждение </w:t>
      </w:r>
      <w:r>
        <w:rPr>
          <w:rFonts w:ascii="TimesNewRomanPSMT" w:hAnsi="TimesNewRomanPSMT" w:cs="TimesNewRomanPSMT"/>
          <w:sz w:val="24"/>
          <w:szCs w:val="24"/>
        </w:rPr>
        <w:t>(характеристика) с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высказыванием своего мнения и краткой аргументации с опорой и без опоры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прочитанный или услышанный текст или заданную коммуникативную ситуацию.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Объём монологического высказывания </w:t>
      </w:r>
      <w:r>
        <w:rPr>
          <w:rFonts w:ascii="TimesNewRomanPSMT" w:hAnsi="TimesNewRomanPSMT" w:cs="TimesNewRomanPSMT"/>
          <w:sz w:val="24"/>
          <w:szCs w:val="24"/>
        </w:rPr>
        <w:t>от 8 – 10 фраз (5 – 7 классы) до 10 – 12 фраз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(8 – 9 классы).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Продолжительность монолога </w:t>
      </w:r>
      <w:r>
        <w:rPr>
          <w:rFonts w:ascii="TimesNewRomanPSMT" w:hAnsi="TimesNewRomanPSMT" w:cs="TimesNewRomanPSMT"/>
          <w:sz w:val="24"/>
          <w:szCs w:val="24"/>
        </w:rPr>
        <w:t>1,5 – 2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Аудирование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восприятия и понимания на слух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аутентичных аудио- и видеотекстов с разной глубиной проникновения в их содержание (с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содержания, с выборочным пониманием и полным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воспринимаемого на слух текста) в зависимости от коммуникативной задачи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функционального типа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прагматические, публицистические.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объявление, реклама, сообщение, рассказ, диалог-интервью,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учащихся и имеет образовательную и воспитательную ценность.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пониманием основного содержания текста осуществляется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аутентичном тексте, содержащем наряду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некоторое количество незнакомого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материала. Время звучания текстов для аудирования до 2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Аудирование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выделить значимую информацию в одном или нескольких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коротких текстах прагматического характера, опуская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избыточную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информацию. Время звучания текстов для аудирования до 1,5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полным пониманием содержания осуществляется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текстах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построенных на полностью знакомом учащимся языковом материале.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Время звучания текстов для аудирования до 1 минуты.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Чтение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Умение читать и понимать аутентичные тексты с различной глубиной и точностью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проникновения в их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 зависимости от вида чтения): с пониманием основного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содержания (ознакомительное чтение); с полным пониманием содержания (изучающее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чтение);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(просмотровое/поисковое чтение).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научно-популярные, публицистические, художественные,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прагматические.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статья, интервью, рассказ, стихотворение, песня, объявление,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рецепт, меню, проспект, реклама.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учащихся, имеет образовательную и воспитательную ценность, воздействует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эмоциональную сферу школьников.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Независимо от вида чтения возможно использование двуязычного словаря.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пониманием основного содержания текста осуществляется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несложных аутентичных материалах с ориентацией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выделенное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предметное содержание, включающих некоторое количество незнакомых слов. Объем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 для чтения – 600 – 700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просмотреть текст или несколько коротких текстов и выбрать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необходима или представляет интерес для учащихся. Объём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для чтения – около 350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полным пониманием осуществляется на несложных аутентичных текстах,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построенных в основном на изученном материале, с использованием различных приемов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смысловой переработки текста (языковой догадки, выборочного перевода) и оценки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полученной информации. Объем текста для чтения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5 - 7 классы) – 150-170 слов, – (8 – 9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– около 500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Письменная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 и другими праздниками, 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пожелания (объемом 30 – 40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формуляры, бланки (указать имя, фамилию, пол, гражданство,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писать личное письмо с опорой и без опоры на образец (расспрашивать адресата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оего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жизни, делах, сообщать то же самое о себе, выражать благодарность, давать совет, просить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 чём-либо).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Объём личного письма (5 -7 классы) – 15-30 слов, включая адрес, (8 – 9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около 100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составлять план, тезисы устного или письменного сообщения,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Языковые знания и навыки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Орфография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Правила чтения и орфографии и навыки их применения на основе изучаемого лексико-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грамматического материала.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Фонетическая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адекватного произношения и различения на слух всех звуков французского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языка в потоке речи, соблюдение ударения и интонации в словах и фразах, ритмико-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интонационные навыки произношения различных типов предложений.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Лексическая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распознавания и употребления в речи лексических единиц,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обслуживающих ситуации в рамках тематики основной школы, наиболее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устойчивых словосочетаний, оценочной лексики, реплик-клише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этикета, характерных для культуры стран изучаемого языка; основные способы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словообразования: аффиксация, словосложение, конверсия.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Грамматическая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5 класс</w:t>
      </w:r>
      <w:r>
        <w:rPr>
          <w:rFonts w:ascii="TimesNewRomanPSMT" w:hAnsi="TimesNewRomanPSMT" w:cs="TimesNewRomanPSMT"/>
          <w:sz w:val="24"/>
          <w:szCs w:val="24"/>
        </w:rPr>
        <w:t xml:space="preserve"> – воспроизводить основные структурные и коммуникативные типы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соблюдать порядок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jeveux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спрягать известные глаголы I и II группы в настоящем времени;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предложения с неопределенно-личным местоимением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j’aime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…,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unpeu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…);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речи глаголы III группы, оканчивающиеся на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–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oir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глаголом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appeler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особые формы прилагательных женского рода и множественного числа;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в тексте и на слух известные глаголы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-правильно употреблять частичный артикль и определенный артикль в предложениях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Pr="00310622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глаголами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acheter</w:t>
      </w:r>
      <w:proofErr w:type="spellEnd"/>
      <w:proofErr w:type="gramEnd"/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manger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aimer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detester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-употреблять все типы вопросительных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y перед глаголами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venir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aller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habiter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sortir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voir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вопросе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вопросительные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прилагательное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quel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вопросительные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comment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quand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местоимения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использовать в речи безличные предложения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ilfaut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в речи возвратные глаголы 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побуждение при помощи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impératif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в речи личные местоимения в функциях прямых и косвенных дополнений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la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\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en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правила согласования причастий сложной формы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passécomposé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спрягаемого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глаголом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с дополнением, стоящим перед ним;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ограничительный оборот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…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устойчивые словосочетания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Jepenceque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Jesuisd’accordque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D’aprèsmoi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ets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.)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в тексте и на слух известные глаголы 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futursimple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а также глаголы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pouvoir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lirefaire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Использовать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образовывать глаголы от однокоренных существительных при помощи известных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суффиксов;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корректные формы артикля с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неисчесляемыми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существительными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(частичный/определенный артикль) и после слов, выражающих количество;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использовать в речи степени сравнения прилагательных и наречий для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сравнения;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собирательные числительные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unedizaine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отношения причины в простом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(à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causede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grace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à). </w:t>
      </w:r>
      <w:r>
        <w:rPr>
          <w:rFonts w:ascii="TimesNewRomanPSMT" w:hAnsi="TimesNewRomanPSMT" w:cs="TimesNewRomanPSMT"/>
          <w:sz w:val="24"/>
          <w:szCs w:val="24"/>
        </w:rPr>
        <w:t>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отношения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lastRenderedPageBreak/>
        <w:t>quelqu’un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на слух и употреблять в речи относительное местоимение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dont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- понимать употребление глагольной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imparfait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одговременности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плане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закономерности употребления глагольных времен в сложном предложении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придаточным условия и корректно использовать их для выражения условия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гиротезы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+</w:t>
      </w:r>
      <w:proofErr w:type="gramEnd"/>
    </w:p>
    <w:p w:rsidR="00CF221C" w:rsidRPr="006D0870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le</w:t>
      </w:r>
      <w:proofErr w:type="gram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 present //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futur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présent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l'impératif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в тексте и на слух значение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leplus-que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parfait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известных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ее в речи для выражения предшествования в сложном предложении;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переводить прямую речь в косвенную, корректно употребляя глагольные формы в плане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настоящего и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и употреблять в речи формы активного и пассивного залога глаголов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настоящем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прошедшем и будущем временах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собдюдать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правила согласования причастия с подлежащим в пассивных конструкциях;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использовать в речи конструкции с деепричастием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legérondif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при чтении и на слух и использовать в речи неопределенные прилагательные и</w:t>
      </w:r>
    </w:p>
    <w:p w:rsidR="00CF221C" w:rsidRPr="00B66B1F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местоимения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chaque</w:t>
      </w:r>
      <w:proofErr w:type="spellEnd"/>
      <w:proofErr w:type="gram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chacun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),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</w:t>
      </w:r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’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/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/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)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s</w:t>
      </w:r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plusieurs</w:t>
      </w:r>
      <w:proofErr w:type="spellEnd"/>
      <w:r w:rsidRPr="00B66B1F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пожелание/волеизъявление, чувства/субъективную оценку, используя для этой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sent</w:t>
      </w:r>
      <w:proofErr w:type="gramEnd"/>
      <w:r>
        <w:rPr>
          <w:rFonts w:ascii="TimesNewRomanPSMT" w:hAnsi="TimesNewRomanPSMT" w:cs="TimesNewRomanPSMT"/>
          <w:sz w:val="24"/>
          <w:szCs w:val="24"/>
        </w:rPr>
        <w:t>распространенных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 в дополнительных предложениях.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>выражать пожелание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волеизъявление, чувства, субъективную оценку,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использовать для этой 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дополнительных придаточных;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и выражать отношение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puisque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comme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c’estque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использовать в речи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простом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для выражения пожелания / предложения / вежливого вопроса;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спрягать в известных временах глаголы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attendre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atteindre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понимать их при чтении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слух и употреблять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давать советы, используя глаголы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l’impératif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lesubjonctifprésent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дополнительных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 xml:space="preserve">уметь объяснять функцию определенного / неопределенного артикля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перед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конкретным существительным;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узнавать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leconditionnelpresent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использовать ее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речи в сложноподчиненном предложении для выражения условия в настоящем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будущем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знать правило об отсутствии артикля перед существительными в функции определения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unetabledenuit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 обстоятельства образа действия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travaillerensilence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), </w:t>
      </w:r>
      <w:r>
        <w:rPr>
          <w:rFonts w:ascii="TimesNewRomanPSMT" w:hAnsi="TimesNewRomanPSMT" w:cs="TimesNewRomanPSMT"/>
          <w:sz w:val="24"/>
          <w:szCs w:val="24"/>
        </w:rPr>
        <w:t xml:space="preserve">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отрицательных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конструкциях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после слов, выражающих количество, применять их в речи.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переводить активную форму глагола в пассивную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наоборот с сопутствующими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трансформациями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/ использовать в речи в стилистических целях именные одночленные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предложения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laphrasenominale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). Уметь трансформировать данные структуры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двучленные и наоборот;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и на слух значение союзов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quoique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bienque</w:t>
      </w:r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употреблять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 речи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обстоятельственных придаточных после данных союзов;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при чтении сложные предлоги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afinde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enfonctionde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etc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значение уступительных союзов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quoique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bienque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 xml:space="preserve">предлога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malgré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 дифференцированно употреблять их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простом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(предлог) и сложном (союзы)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В результате изучения французского языка в основной общей школе ученик должен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>обучающихся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– должен </w:t>
      </w:r>
      <w:r>
        <w:rPr>
          <w:rFonts w:ascii="TimesNewRomanPSMT" w:hAnsi="TimesNewRomanPSMT" w:cs="TimesNewRomanPSMT"/>
          <w:sz w:val="24"/>
          <w:szCs w:val="24"/>
        </w:rPr>
        <w:t>знать / уметь: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числительные до 80;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особые формы существительных женского рода и множественного числа,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употреблять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воспринимать на слух несложные тексты с разной глубиной проникновения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вих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содержание, выбирая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вести диалог этикетного характера; (начать, поддержать и закончить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разговор; поздравить, выразить пожелания и отреагировать на них; выразить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благодарность; вежливо переспросить, выразить согласие/отказ); обратиться с просьбой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выразить готовность/отказ ее выполнить;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опорой на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определять тему, содержание текста по заголовку;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рождения, другим праздником (объемом 15-30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слов, включая адрес),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личное письмо с опорой на образец (объем личного письма – 20 слов,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включая адрес)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знать / понимать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основные значения изучаемых лексических единиц (слов, словосочетаний);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изучаемого иностранного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языка, интонацию различных коммуникативных типов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основные нормы речевого этикета (реплики-клише, наиболее распространенная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оценочная лексика),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принятые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стране 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реалии страны; уметь работать с картой Франции;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тексты, реально существующие в практике общения, выделять самостоятельные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части и определять их взаимосвязь;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оформлять свои письменные высказывания согласно принятым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французской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переписке правилам написания личных писем;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Futurproche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воспроизводить диалог по памяти;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вести, поддерживать и заканчивать беседу в стандартных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общения, соблюдая нормы речевого 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собеседника и отвечать на его вопросы, высказывая свое мнение,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просьбу;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делать краткие описания события, описывать события или явления (в рамках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пройденных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краткую 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уметь определить тему текста, выделить главные факты в тексте, опуская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текста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или интересующей информации, выбирая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085 н</w:t>
      </w:r>
      <w:r>
        <w:rPr>
          <w:rFonts w:ascii="TimesNewRomanPSMT" w:hAnsi="TimesNewRomanPSMT" w:cs="TimesNewRomanPSMT"/>
          <w:sz w:val="24"/>
          <w:szCs w:val="24"/>
        </w:rPr>
        <w:pgNum/>
      </w:r>
      <w:r>
        <w:rPr>
          <w:rFonts w:ascii="TimesNewRomanPSMT" w:hAnsi="TimesNewRomanPSMT" w:cs="TimesNewRomanPSMT"/>
          <w:sz w:val="24"/>
          <w:szCs w:val="24"/>
        </w:rPr>
        <w:t xml:space="preserve">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поздравить, выразить пожелания и отреагировать на них, выразить благодарность;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 (объем до 30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-правильно оформлять адрес на французском языке.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8 класса</w:t>
      </w:r>
      <w:r>
        <w:rPr>
          <w:rFonts w:ascii="TimesNewRomanPSMT" w:hAnsi="TimesNewRomanPSMT" w:cs="TimesNewRomanPSMT"/>
          <w:sz w:val="24"/>
          <w:szCs w:val="24"/>
        </w:rPr>
        <w:t xml:space="preserve"> - чтение с пониманием основного содержания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установить логическую последовательность основных фактов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выборочным пониманием нужной или интересующей информации: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просмотреть текст и выбрать информацию, которая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наиболее известные культурные достопримечательности;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– знать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изученные лексические единицы (слова, словосочетания);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интонацию различных коммуникативных типов предложения;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признаки изученных грамматических явлений;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начинать, вести, поддерживать и заканчивать беседу, соблюдая нормы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речевого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краткие сообщения, описывать события/явления (в рамках изученных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услышанному/ давать краткую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коротких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несложных аутентичных прагматических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понимать основное содержание несложных аутентичных текстов, определять тему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текста, выделять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ориентироваться в иноязычном тексте; прогнозировать его содержание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 текста);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 с выборочным пониманием нужной или интересующей 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адресата о его жизни и делах, сообщать то же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благодарность, просьбу, употребляя формулы речевого этикета, принятые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странах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изучаемого языка.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 xml:space="preserve">уроков в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5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>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36"/>
        <w:gridCol w:w="1950"/>
        <w:gridCol w:w="1950"/>
      </w:tblGrid>
      <w:tr w:rsidR="00C334F2" w:rsidTr="00424B35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Кол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во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Французский язык и Франция Досуг и увлечения: чтение музыка, спорт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часов</w:t>
            </w:r>
          </w:p>
        </w:tc>
        <w:tc>
          <w:tcPr>
            <w:tcW w:w="1950" w:type="dxa"/>
          </w:tcPr>
          <w:p w:rsidR="00C334F2" w:rsidRDefault="00B66B1F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Каникулы в различное время года. Начало учебного года. Изучаемые предметы и отношение к ним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Семейный альбом. </w:t>
            </w:r>
          </w:p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Переезд на новую квартиру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часов.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Праздники, покупки к празднику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Друзья и подруги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Внешность и характеристики человека.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Здоровый образ жизни: режим труда и отдыха. Виды отдыха Страна изучаемого языка: регионы, национальные праздники,</w:t>
            </w:r>
          </w:p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обычаи.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Путешествия.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Вкусы и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хобби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.Т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елевидение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Интернет.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A71706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        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102 часа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Pr="00700198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6 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36"/>
        <w:gridCol w:w="1950"/>
        <w:gridCol w:w="1950"/>
      </w:tblGrid>
      <w:tr w:rsidR="00C334F2" w:rsidTr="007D6FEB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Здравствуй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Франция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!Ш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кольное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образование, школьная жизнь.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Средства массовой информации и коммуникации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Семья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Межличностные отношения в семье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Каникулы в разное время года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536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Подростки. Межличностные отношения  со сверстниками                           Решение конфликтных ситуаций                                              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Досуг и увлечения: кино, театр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1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 Виды отдыха              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Природа                                         </w:t>
            </w: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354188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Итого: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7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36"/>
        <w:gridCol w:w="1950"/>
        <w:gridCol w:w="1950"/>
      </w:tblGrid>
      <w:tr w:rsidR="00C334F2" w:rsidTr="003621C2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асширяем знания Внешность и характер человека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  В деревне и городе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Столицы и крупные города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 и фауна. Проблемы экологии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Искуссттво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 техника Досуг и увлечения: театр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Досуг и увлечения: музыка                                                                                                                История русской и французской живописи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Каникулы в разное время года. Рождество во Франции и России                   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т античности до наших времен Страна изучаемого языка                             </w:t>
            </w:r>
          </w:p>
        </w:tc>
        <w:tc>
          <w:tcPr>
            <w:tcW w:w="1950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Мир профессий                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Вселенная и человек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Школьное образование   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Школьная жизнь                                                                   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0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ED4CC0">
        <w:tc>
          <w:tcPr>
            <w:tcW w:w="1101" w:type="dxa"/>
          </w:tcPr>
          <w:p w:rsidR="00C334F2" w:rsidRPr="009E70F1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9E70F1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  <w:tc>
          <w:tcPr>
            <w:tcW w:w="1950" w:type="dxa"/>
          </w:tcPr>
          <w:p w:rsidR="00C334F2" w:rsidRDefault="00C334F2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Pr="009E70F1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9E70F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8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6"/>
        <w:gridCol w:w="4536"/>
        <w:gridCol w:w="1951"/>
        <w:gridCol w:w="1951"/>
      </w:tblGrid>
      <w:tr w:rsidR="00C334F2" w:rsidTr="007A60E8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C334F2" w:rsidRPr="00C334F2" w:rsidRDefault="00C334F2" w:rsidP="00A24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 xml:space="preserve">Электронные (цифровые) образовательные </w:t>
            </w:r>
            <w:r w:rsidRPr="00C334F2">
              <w:rPr>
                <w:rFonts w:ascii="Times New Roman" w:hAnsi="Times New Roman" w:cs="Times New Roman"/>
                <w:b/>
              </w:rPr>
              <w:lastRenderedPageBreak/>
              <w:t>ресурсы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1 Школьное образование, школьная жизнь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Изучаемые предметы и отношение к ним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Проблемы выбора профессии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2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Решение конфликтных ситуаций           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Домашние обязанности                      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Проблемы подросткового возраста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1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Средства массовой информации и коммуникации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Пресса  Роль иностранного языка в планах на будущее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2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c>
          <w:tcPr>
            <w:tcW w:w="1101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5 Транспорт                                                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флора, фауна                                                              </w:t>
            </w:r>
          </w:p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Исторические города России и России                                    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 часа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3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F56BB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095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108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Итого:</w:t>
            </w:r>
          </w:p>
        </w:tc>
        <w:tc>
          <w:tcPr>
            <w:tcW w:w="4542" w:type="dxa"/>
            <w:gridSpan w:val="2"/>
          </w:tcPr>
          <w:p w:rsidR="00C334F2" w:rsidRDefault="00C334F2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24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  <w:tc>
          <w:tcPr>
            <w:tcW w:w="1951" w:type="dxa"/>
          </w:tcPr>
          <w:p w:rsidR="00C334F2" w:rsidRDefault="00C334F2" w:rsidP="00D73285">
            <w:pPr>
              <w:autoSpaceDE w:val="0"/>
              <w:autoSpaceDN w:val="0"/>
              <w:adjustRightInd w:val="0"/>
              <w:ind w:left="24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CF221C" w:rsidRP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9 классе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6"/>
        <w:gridCol w:w="4536"/>
        <w:gridCol w:w="1951"/>
        <w:gridCol w:w="1951"/>
      </w:tblGrid>
      <w:tr w:rsidR="00C334F2" w:rsidTr="00C334F2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C334F2" w:rsidRPr="00C334F2" w:rsidRDefault="00C334F2" w:rsidP="00C3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4F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Среднее образование во Франции и России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Мир профессий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4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Семейные традиции             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5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3Досуг и увлечения. Чтение. 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Известные французские и русские писатели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6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Путешествия   Франция и Россия, регионы, крупные города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14 часов                        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7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Вселенная и человек                                                                        Выдающиеся люди, их вклад в науку и мировую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культуру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8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C334F2" w:rsidRPr="009E70F1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Спорт                                                                                                                      Выдающиеся спортсмены                                              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39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c>
          <w:tcPr>
            <w:tcW w:w="1101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Проблемы экологии, климат                                                                                     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                                                             </w:t>
            </w:r>
          </w:p>
        </w:tc>
        <w:tc>
          <w:tcPr>
            <w:tcW w:w="1951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 часов</w:t>
            </w:r>
          </w:p>
        </w:tc>
        <w:tc>
          <w:tcPr>
            <w:tcW w:w="1951" w:type="dxa"/>
          </w:tcPr>
          <w:p w:rsidR="00C334F2" w:rsidRDefault="00B66B1F" w:rsidP="00A247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hyperlink r:id="rId40" w:history="1">
              <w:r w:rsidR="00C334F2" w:rsidRPr="00C100E8">
                <w:rPr>
                  <w:rStyle w:val="a5"/>
                  <w:rFonts w:ascii="TimesNewRomanPSMT" w:hAnsi="TimesNewRomanPSMT" w:cs="TimesNewRomanPSMT"/>
                  <w:sz w:val="24"/>
                  <w:szCs w:val="24"/>
                </w:rPr>
                <w:t>https://resh.edu.ru</w:t>
              </w:r>
            </w:hyperlink>
            <w:r w:rsidR="00C334F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  <w:tr w:rsidR="00C334F2" w:rsidTr="00CC283C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095" w:type="dxa"/>
          </w:tcPr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Итого:</w:t>
            </w:r>
          </w:p>
        </w:tc>
        <w:tc>
          <w:tcPr>
            <w:tcW w:w="4542" w:type="dxa"/>
            <w:gridSpan w:val="2"/>
          </w:tcPr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ind w:left="-851" w:right="-143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час102 часа</w:t>
            </w:r>
          </w:p>
          <w:p w:rsidR="00C334F2" w:rsidRDefault="00C334F2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C334F2" w:rsidRDefault="00C334F2" w:rsidP="009E70F1">
            <w:pPr>
              <w:ind w:left="-851" w:right="-143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F221C" w:rsidRDefault="00CF221C" w:rsidP="00CF221C">
      <w:pPr>
        <w:ind w:left="-851" w:right="-143"/>
        <w:rPr>
          <w:rFonts w:ascii="TimesNewRomanPSMT" w:hAnsi="TimesNewRomanPSMT" w:cs="TimesNewRomanPSMT"/>
          <w:sz w:val="24"/>
          <w:szCs w:val="24"/>
        </w:rPr>
      </w:pPr>
    </w:p>
    <w:p w:rsidR="000331DE" w:rsidRDefault="000331DE"/>
    <w:sectPr w:rsidR="000331DE" w:rsidSect="00D7328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micSansMS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891"/>
    <w:multiLevelType w:val="multilevel"/>
    <w:tmpl w:val="B674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83D81"/>
    <w:multiLevelType w:val="multilevel"/>
    <w:tmpl w:val="6A54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504DA"/>
    <w:multiLevelType w:val="multilevel"/>
    <w:tmpl w:val="8C50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9A6FC1"/>
    <w:multiLevelType w:val="multilevel"/>
    <w:tmpl w:val="40D8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35A4E"/>
    <w:multiLevelType w:val="multilevel"/>
    <w:tmpl w:val="4120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0D7C52"/>
    <w:multiLevelType w:val="multilevel"/>
    <w:tmpl w:val="302A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5528A7"/>
    <w:multiLevelType w:val="multilevel"/>
    <w:tmpl w:val="8CEE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7D675F"/>
    <w:multiLevelType w:val="multilevel"/>
    <w:tmpl w:val="F60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0B1889"/>
    <w:multiLevelType w:val="multilevel"/>
    <w:tmpl w:val="0BF2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1262CE"/>
    <w:multiLevelType w:val="multilevel"/>
    <w:tmpl w:val="6C1E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631F67"/>
    <w:multiLevelType w:val="multilevel"/>
    <w:tmpl w:val="AF16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22A24"/>
    <w:multiLevelType w:val="multilevel"/>
    <w:tmpl w:val="E430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3F29AC"/>
    <w:multiLevelType w:val="multilevel"/>
    <w:tmpl w:val="CA68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C05A7B"/>
    <w:multiLevelType w:val="multilevel"/>
    <w:tmpl w:val="D6A0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FC7551"/>
    <w:multiLevelType w:val="multilevel"/>
    <w:tmpl w:val="FE2E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6008D3"/>
    <w:multiLevelType w:val="multilevel"/>
    <w:tmpl w:val="8320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8A5B2A"/>
    <w:multiLevelType w:val="multilevel"/>
    <w:tmpl w:val="5348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420BA6"/>
    <w:multiLevelType w:val="multilevel"/>
    <w:tmpl w:val="463E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8B0024"/>
    <w:multiLevelType w:val="multilevel"/>
    <w:tmpl w:val="1696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E72167"/>
    <w:multiLevelType w:val="multilevel"/>
    <w:tmpl w:val="36F4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621540"/>
    <w:multiLevelType w:val="multilevel"/>
    <w:tmpl w:val="FAEC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56F57"/>
    <w:multiLevelType w:val="multilevel"/>
    <w:tmpl w:val="3B06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044703"/>
    <w:multiLevelType w:val="multilevel"/>
    <w:tmpl w:val="F4F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0D5FAC"/>
    <w:multiLevelType w:val="multilevel"/>
    <w:tmpl w:val="27DE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82211C"/>
    <w:multiLevelType w:val="multilevel"/>
    <w:tmpl w:val="AAC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3447C2"/>
    <w:multiLevelType w:val="multilevel"/>
    <w:tmpl w:val="3794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9"/>
  </w:num>
  <w:num w:numId="5">
    <w:abstractNumId w:val="12"/>
  </w:num>
  <w:num w:numId="6">
    <w:abstractNumId w:val="19"/>
  </w:num>
  <w:num w:numId="7">
    <w:abstractNumId w:val="15"/>
  </w:num>
  <w:num w:numId="8">
    <w:abstractNumId w:val="0"/>
  </w:num>
  <w:num w:numId="9">
    <w:abstractNumId w:val="17"/>
  </w:num>
  <w:num w:numId="10">
    <w:abstractNumId w:val="16"/>
  </w:num>
  <w:num w:numId="11">
    <w:abstractNumId w:val="22"/>
  </w:num>
  <w:num w:numId="12">
    <w:abstractNumId w:val="5"/>
  </w:num>
  <w:num w:numId="13">
    <w:abstractNumId w:val="18"/>
  </w:num>
  <w:num w:numId="14">
    <w:abstractNumId w:val="14"/>
  </w:num>
  <w:num w:numId="15">
    <w:abstractNumId w:val="7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23"/>
  </w:num>
  <w:num w:numId="22">
    <w:abstractNumId w:val="8"/>
  </w:num>
  <w:num w:numId="23">
    <w:abstractNumId w:val="4"/>
  </w:num>
  <w:num w:numId="24">
    <w:abstractNumId w:val="24"/>
  </w:num>
  <w:num w:numId="25">
    <w:abstractNumId w:val="1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221C"/>
    <w:rsid w:val="000331DE"/>
    <w:rsid w:val="0004142E"/>
    <w:rsid w:val="0008058E"/>
    <w:rsid w:val="00203C0C"/>
    <w:rsid w:val="0031476D"/>
    <w:rsid w:val="004D0674"/>
    <w:rsid w:val="00587BD7"/>
    <w:rsid w:val="00624E04"/>
    <w:rsid w:val="006E5EC8"/>
    <w:rsid w:val="00700198"/>
    <w:rsid w:val="009E70F1"/>
    <w:rsid w:val="00B66B1F"/>
    <w:rsid w:val="00C334F2"/>
    <w:rsid w:val="00CC690C"/>
    <w:rsid w:val="00CF221C"/>
    <w:rsid w:val="00D73285"/>
    <w:rsid w:val="00EA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2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D0674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</w:rPr>
  </w:style>
  <w:style w:type="paragraph" w:styleId="2">
    <w:name w:val="toc 2"/>
    <w:basedOn w:val="a"/>
    <w:autoRedefine/>
    <w:uiPriority w:val="1"/>
    <w:semiHidden/>
    <w:unhideWhenUsed/>
    <w:qFormat/>
    <w:rsid w:val="00587BD7"/>
    <w:pPr>
      <w:widowControl w:val="0"/>
      <w:autoSpaceDE w:val="0"/>
      <w:autoSpaceDN w:val="0"/>
      <w:spacing w:before="125" w:after="0" w:line="240" w:lineRule="auto"/>
      <w:ind w:left="549" w:hanging="216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5">
    <w:name w:val="Hyperlink"/>
    <w:basedOn w:val="a0"/>
    <w:uiPriority w:val="99"/>
    <w:unhideWhenUsed/>
    <w:rsid w:val="00C33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7085</Words>
  <Characters>40386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МБОУ СОШ  37</cp:lastModifiedBy>
  <cp:revision>2</cp:revision>
  <dcterms:created xsi:type="dcterms:W3CDTF">2024-11-25T06:18:00Z</dcterms:created>
  <dcterms:modified xsi:type="dcterms:W3CDTF">2024-11-25T06:18:00Z</dcterms:modified>
</cp:coreProperties>
</file>